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3C" w:rsidRPr="004812C6" w:rsidRDefault="005B763C" w:rsidP="004812C6">
      <w:pPr>
        <w:pStyle w:val="NoSpacing"/>
        <w:jc w:val="center"/>
        <w:rPr>
          <w:rFonts w:ascii="Verdana" w:hAnsi="Verdana"/>
          <w:b/>
          <w:sz w:val="15"/>
          <w:szCs w:val="15"/>
          <w:u w:val="single"/>
        </w:rPr>
      </w:pPr>
      <w:r w:rsidRPr="00896565">
        <w:rPr>
          <w:rFonts w:ascii="Verdana" w:hAnsi="Verdana"/>
          <w:b/>
          <w:sz w:val="15"/>
          <w:szCs w:val="15"/>
          <w:u w:val="single"/>
        </w:rPr>
        <w:t xml:space="preserve">In-class essay: </w:t>
      </w:r>
      <w:r w:rsidR="004812C6">
        <w:rPr>
          <w:rFonts w:ascii="Verdana" w:hAnsi="Verdana"/>
          <w:b/>
          <w:sz w:val="15"/>
          <w:szCs w:val="15"/>
          <w:u w:val="single"/>
        </w:rPr>
        <w:t>MONDAY</w:t>
      </w:r>
      <w:r w:rsidRPr="00896565">
        <w:rPr>
          <w:rFonts w:ascii="Verdana" w:hAnsi="Verdana"/>
          <w:b/>
          <w:sz w:val="15"/>
          <w:szCs w:val="15"/>
          <w:u w:val="single"/>
        </w:rPr>
        <w:t xml:space="preserve">, </w:t>
      </w:r>
      <w:r w:rsidR="004812C6">
        <w:rPr>
          <w:rFonts w:ascii="Verdana" w:hAnsi="Verdana"/>
          <w:b/>
          <w:sz w:val="15"/>
          <w:szCs w:val="15"/>
          <w:u w:val="single"/>
        </w:rPr>
        <w:t xml:space="preserve">February </w:t>
      </w:r>
      <w:proofErr w:type="gramStart"/>
      <w:r w:rsidR="004812C6">
        <w:rPr>
          <w:rFonts w:ascii="Verdana" w:hAnsi="Verdana"/>
          <w:b/>
          <w:sz w:val="15"/>
          <w:szCs w:val="15"/>
          <w:u w:val="single"/>
        </w:rPr>
        <w:t>4</w:t>
      </w:r>
      <w:r w:rsidR="004812C6" w:rsidRPr="004812C6">
        <w:rPr>
          <w:rFonts w:ascii="Verdana" w:hAnsi="Verdana"/>
          <w:b/>
          <w:sz w:val="15"/>
          <w:szCs w:val="15"/>
          <w:u w:val="single"/>
          <w:vertAlign w:val="superscript"/>
        </w:rPr>
        <w:t>th</w:t>
      </w:r>
      <w:proofErr w:type="gramEnd"/>
    </w:p>
    <w:p w:rsidR="005B763C" w:rsidRPr="00896565" w:rsidRDefault="004812C6" w:rsidP="004812C6">
      <w:pPr>
        <w:pStyle w:val="NoSpacing"/>
        <w:tabs>
          <w:tab w:val="center" w:pos="5774"/>
        </w:tabs>
        <w:rPr>
          <w:rFonts w:ascii="Verdana" w:hAnsi="Verdana"/>
          <w:i/>
          <w:sz w:val="15"/>
          <w:szCs w:val="15"/>
        </w:rPr>
        <w:sectPr w:rsidR="005B763C" w:rsidRPr="00896565" w:rsidSect="005B763C">
          <w:pgSz w:w="12240" w:h="15840"/>
          <w:pgMar w:top="288" w:right="346" w:bottom="288" w:left="346" w:header="720" w:footer="720" w:gutter="0"/>
          <w:cols w:space="720"/>
          <w:docGrid w:linePitch="360"/>
        </w:sectPr>
      </w:pPr>
      <w:r>
        <w:rPr>
          <w:rFonts w:ascii="Verdana" w:hAnsi="Verdana"/>
          <w:i/>
          <w:sz w:val="15"/>
          <w:szCs w:val="15"/>
        </w:rPr>
        <w:tab/>
      </w:r>
    </w:p>
    <w:p w:rsidR="005B763C" w:rsidRPr="00896565" w:rsidRDefault="005B763C" w:rsidP="00896565">
      <w:pPr>
        <w:pStyle w:val="NoSpacing"/>
        <w:rPr>
          <w:rFonts w:ascii="Verdana" w:hAnsi="Verdana"/>
          <w:sz w:val="15"/>
          <w:szCs w:val="15"/>
          <w:u w:val="single"/>
        </w:rPr>
      </w:pPr>
      <w:r w:rsidRPr="00896565">
        <w:rPr>
          <w:rFonts w:ascii="Verdana" w:hAnsi="Verdana"/>
          <w:sz w:val="15"/>
          <w:szCs w:val="15"/>
          <w:u w:val="single"/>
        </w:rPr>
        <w:t>Using the documents found in the DBQ and your knowledge of the effects of the printing press, answer the following question:</w:t>
      </w:r>
    </w:p>
    <w:p w:rsidR="005B763C" w:rsidRPr="00896565" w:rsidRDefault="005B763C" w:rsidP="00896565">
      <w:pPr>
        <w:pStyle w:val="NoSpacing"/>
        <w:rPr>
          <w:rFonts w:ascii="Verdana" w:hAnsi="Verdana"/>
          <w:b/>
          <w:i/>
          <w:sz w:val="15"/>
          <w:szCs w:val="15"/>
        </w:rPr>
      </w:pPr>
    </w:p>
    <w:p w:rsidR="005B763C" w:rsidRPr="00896565" w:rsidRDefault="005B763C" w:rsidP="00896565">
      <w:pPr>
        <w:pStyle w:val="NoSpacing"/>
        <w:jc w:val="center"/>
        <w:rPr>
          <w:rFonts w:ascii="Verdana" w:hAnsi="Verdana"/>
          <w:b/>
          <w:i/>
          <w:sz w:val="15"/>
          <w:szCs w:val="15"/>
        </w:rPr>
      </w:pPr>
      <w:r w:rsidRPr="00896565">
        <w:rPr>
          <w:rFonts w:ascii="Verdana" w:hAnsi="Verdana"/>
          <w:b/>
          <w:i/>
          <w:sz w:val="15"/>
          <w:szCs w:val="15"/>
        </w:rPr>
        <w:t>To what extent was the printing press a turning point in Europe?</w:t>
      </w:r>
    </w:p>
    <w:p w:rsidR="005B763C" w:rsidRPr="00896565" w:rsidRDefault="005B763C" w:rsidP="00896565">
      <w:pPr>
        <w:pStyle w:val="NoSpacing"/>
        <w:rPr>
          <w:rFonts w:ascii="Verdana" w:hAnsi="Verdana"/>
          <w:b/>
          <w:i/>
          <w:sz w:val="15"/>
          <w:szCs w:val="15"/>
        </w:rPr>
      </w:pPr>
    </w:p>
    <w:p w:rsidR="005B763C" w:rsidRPr="00896565" w:rsidRDefault="005B763C" w:rsidP="00896565">
      <w:pPr>
        <w:pStyle w:val="NoSpacing"/>
        <w:rPr>
          <w:rFonts w:ascii="Verdana" w:hAnsi="Verdana"/>
          <w:sz w:val="15"/>
          <w:szCs w:val="15"/>
        </w:rPr>
      </w:pPr>
      <w:r w:rsidRPr="00896565">
        <w:rPr>
          <w:rFonts w:ascii="Verdana" w:hAnsi="Verdana"/>
          <w:sz w:val="15"/>
          <w:szCs w:val="15"/>
        </w:rPr>
        <w:t xml:space="preserve">Hey! This is like your research paper prompt. </w:t>
      </w:r>
      <w:proofErr w:type="gramStart"/>
      <w:r w:rsidRPr="00896565">
        <w:rPr>
          <w:rFonts w:ascii="Verdana" w:hAnsi="Verdana"/>
          <w:sz w:val="15"/>
          <w:szCs w:val="15"/>
        </w:rPr>
        <w:t>We’re</w:t>
      </w:r>
      <w:proofErr w:type="gramEnd"/>
      <w:r w:rsidRPr="00896565">
        <w:rPr>
          <w:rFonts w:ascii="Verdana" w:hAnsi="Verdana"/>
          <w:sz w:val="15"/>
          <w:szCs w:val="15"/>
        </w:rPr>
        <w:t xml:space="preserve"> writing this essay so that you can better understand how to write your research paper. Use this for practice. Your main goal should be to </w:t>
      </w:r>
      <w:r w:rsidRPr="00896565">
        <w:rPr>
          <w:rFonts w:ascii="Verdana" w:hAnsi="Verdana"/>
          <w:sz w:val="15"/>
          <w:szCs w:val="15"/>
          <w:u w:val="single"/>
        </w:rPr>
        <w:t>formulate your argument</w:t>
      </w:r>
      <w:r w:rsidRPr="00896565">
        <w:rPr>
          <w:rFonts w:ascii="Verdana" w:hAnsi="Verdana"/>
          <w:sz w:val="15"/>
          <w:szCs w:val="15"/>
        </w:rPr>
        <w:t xml:space="preserve"> and </w:t>
      </w:r>
      <w:r w:rsidRPr="00896565">
        <w:rPr>
          <w:rFonts w:ascii="Verdana" w:hAnsi="Verdana"/>
          <w:sz w:val="15"/>
          <w:szCs w:val="15"/>
          <w:u w:val="single"/>
        </w:rPr>
        <w:t>support it with evidence</w:t>
      </w:r>
      <w:r w:rsidRPr="00896565">
        <w:rPr>
          <w:rFonts w:ascii="Verdana" w:hAnsi="Verdana"/>
          <w:sz w:val="15"/>
          <w:szCs w:val="15"/>
        </w:rPr>
        <w:t xml:space="preserve">. </w:t>
      </w:r>
      <w:r w:rsidR="00896565" w:rsidRPr="00896565">
        <w:rPr>
          <w:rFonts w:ascii="Verdana" w:hAnsi="Verdana"/>
          <w:sz w:val="15"/>
          <w:szCs w:val="15"/>
        </w:rPr>
        <w:br/>
      </w:r>
    </w:p>
    <w:p w:rsidR="00896565" w:rsidRPr="00896565" w:rsidRDefault="00896565" w:rsidP="00896565">
      <w:pPr>
        <w:pStyle w:val="NoSpacing"/>
        <w:numPr>
          <w:ilvl w:val="0"/>
          <w:numId w:val="3"/>
        </w:numPr>
        <w:tabs>
          <w:tab w:val="left" w:pos="450"/>
        </w:tabs>
        <w:rPr>
          <w:rFonts w:ascii="Verdana" w:hAnsi="Verdana"/>
          <w:sz w:val="15"/>
          <w:szCs w:val="15"/>
        </w:rPr>
      </w:pPr>
      <w:r w:rsidRPr="00896565">
        <w:rPr>
          <w:rFonts w:ascii="Verdana" w:hAnsi="Verdana"/>
          <w:sz w:val="15"/>
          <w:szCs w:val="15"/>
        </w:rPr>
        <w:t>“To what extent” essay prompts are best answered by using the words “minor,” “moderate,” or “major”</w:t>
      </w:r>
    </w:p>
    <w:p w:rsidR="00896565" w:rsidRPr="00896565" w:rsidRDefault="00896565" w:rsidP="00896565">
      <w:pPr>
        <w:pStyle w:val="NoSpacing"/>
        <w:numPr>
          <w:ilvl w:val="0"/>
          <w:numId w:val="3"/>
        </w:numPr>
        <w:tabs>
          <w:tab w:val="left" w:pos="450"/>
        </w:tabs>
        <w:rPr>
          <w:rFonts w:ascii="Verdana" w:hAnsi="Verdana"/>
          <w:sz w:val="15"/>
          <w:szCs w:val="15"/>
        </w:rPr>
      </w:pPr>
      <w:r w:rsidRPr="00896565">
        <w:rPr>
          <w:rFonts w:ascii="Verdana" w:hAnsi="Verdana"/>
          <w:sz w:val="15"/>
          <w:szCs w:val="15"/>
        </w:rPr>
        <w:t>Clarify your response using at least two SPICE themes, which you should get from the documents</w:t>
      </w:r>
    </w:p>
    <w:p w:rsidR="00896565" w:rsidRPr="00896565" w:rsidRDefault="00896565" w:rsidP="00896565">
      <w:pPr>
        <w:pStyle w:val="NoSpacing"/>
        <w:numPr>
          <w:ilvl w:val="1"/>
          <w:numId w:val="3"/>
        </w:numPr>
        <w:tabs>
          <w:tab w:val="left" w:pos="450"/>
        </w:tabs>
        <w:rPr>
          <w:rFonts w:ascii="Verdana" w:hAnsi="Verdana"/>
          <w:sz w:val="15"/>
          <w:szCs w:val="15"/>
        </w:rPr>
      </w:pPr>
      <w:r w:rsidRPr="00896565">
        <w:rPr>
          <w:rFonts w:ascii="Verdana" w:hAnsi="Verdana"/>
          <w:sz w:val="15"/>
          <w:szCs w:val="15"/>
        </w:rPr>
        <w:t xml:space="preserve">Maybe it </w:t>
      </w:r>
      <w:proofErr w:type="gramStart"/>
      <w:r w:rsidRPr="00896565">
        <w:rPr>
          <w:rFonts w:ascii="Verdana" w:hAnsi="Verdana"/>
          <w:sz w:val="15"/>
          <w:szCs w:val="15"/>
        </w:rPr>
        <w:t>wasn’t</w:t>
      </w:r>
      <w:proofErr w:type="gramEnd"/>
      <w:r w:rsidRPr="00896565">
        <w:rPr>
          <w:rFonts w:ascii="Verdana" w:hAnsi="Verdana"/>
          <w:sz w:val="15"/>
          <w:szCs w:val="15"/>
        </w:rPr>
        <w:t xml:space="preserve"> an economic turning point, but it definitely was a religious turning point. </w:t>
      </w:r>
      <w:proofErr w:type="gramStart"/>
      <w:r w:rsidRPr="00896565">
        <w:rPr>
          <w:rFonts w:ascii="Verdana" w:hAnsi="Verdana"/>
          <w:sz w:val="15"/>
          <w:szCs w:val="15"/>
        </w:rPr>
        <w:t>Or</w:t>
      </w:r>
      <w:proofErr w:type="gramEnd"/>
      <w:r w:rsidRPr="00896565">
        <w:rPr>
          <w:rFonts w:ascii="Verdana" w:hAnsi="Verdana"/>
          <w:sz w:val="15"/>
          <w:szCs w:val="15"/>
        </w:rPr>
        <w:t xml:space="preserve">, maybe it was a major turning point for both religion and economics. </w:t>
      </w:r>
      <w:proofErr w:type="gramStart"/>
      <w:r w:rsidRPr="00896565">
        <w:rPr>
          <w:rFonts w:ascii="Verdana" w:hAnsi="Verdana"/>
          <w:sz w:val="15"/>
          <w:szCs w:val="15"/>
        </w:rPr>
        <w:t>Or</w:t>
      </w:r>
      <w:proofErr w:type="gramEnd"/>
      <w:r w:rsidRPr="00896565">
        <w:rPr>
          <w:rFonts w:ascii="Verdana" w:hAnsi="Verdana"/>
          <w:sz w:val="15"/>
          <w:szCs w:val="15"/>
        </w:rPr>
        <w:t>, maybe it wasn’t a turning point in any regard.</w:t>
      </w:r>
    </w:p>
    <w:p w:rsidR="00896565" w:rsidRPr="00896565" w:rsidRDefault="00896565" w:rsidP="00896565">
      <w:pPr>
        <w:pStyle w:val="NoSpacing"/>
        <w:numPr>
          <w:ilvl w:val="0"/>
          <w:numId w:val="3"/>
        </w:numPr>
        <w:tabs>
          <w:tab w:val="left" w:pos="450"/>
        </w:tabs>
        <w:rPr>
          <w:rFonts w:ascii="Verdana" w:hAnsi="Verdana"/>
          <w:sz w:val="15"/>
          <w:szCs w:val="15"/>
        </w:rPr>
      </w:pPr>
      <w:r w:rsidRPr="00896565">
        <w:rPr>
          <w:rFonts w:ascii="Verdana" w:hAnsi="Verdana"/>
          <w:sz w:val="15"/>
          <w:szCs w:val="15"/>
        </w:rPr>
        <w:t xml:space="preserve">For you </w:t>
      </w:r>
      <w:proofErr w:type="gramStart"/>
      <w:r w:rsidRPr="00896565">
        <w:rPr>
          <w:rFonts w:ascii="Verdana" w:hAnsi="Verdana"/>
          <w:sz w:val="15"/>
          <w:szCs w:val="15"/>
        </w:rPr>
        <w:t>to accurately argue</w:t>
      </w:r>
      <w:proofErr w:type="gramEnd"/>
      <w:r w:rsidRPr="00896565">
        <w:rPr>
          <w:rFonts w:ascii="Verdana" w:hAnsi="Verdana"/>
          <w:sz w:val="15"/>
          <w:szCs w:val="15"/>
        </w:rPr>
        <w:t xml:space="preserve"> that it was or was not a turning point, you must talk about what life was like before the event. Then, talk about how the event changed or did not change that. </w:t>
      </w:r>
    </w:p>
    <w:p w:rsidR="00896565" w:rsidRPr="00896565" w:rsidRDefault="00896565" w:rsidP="00896565">
      <w:pPr>
        <w:pStyle w:val="NoSpacing"/>
        <w:numPr>
          <w:ilvl w:val="0"/>
          <w:numId w:val="3"/>
        </w:numPr>
        <w:tabs>
          <w:tab w:val="left" w:pos="450"/>
        </w:tabs>
        <w:rPr>
          <w:rFonts w:ascii="Verdana" w:hAnsi="Verdana"/>
          <w:sz w:val="15"/>
          <w:szCs w:val="15"/>
        </w:rPr>
      </w:pPr>
      <w:r w:rsidRPr="00896565">
        <w:rPr>
          <w:rFonts w:ascii="Verdana" w:hAnsi="Verdana"/>
          <w:sz w:val="15"/>
          <w:szCs w:val="15"/>
        </w:rPr>
        <w:t>Your essay should have a clear and concise argument. Your evidence should prove your argument (aka – your thesis statement). Tie all of your evidence back to the prompt. How does that piece of evidence show that the printing press was/was not a turning point?</w:t>
      </w:r>
    </w:p>
    <w:p w:rsidR="005B763C" w:rsidRPr="00896565" w:rsidRDefault="005B763C" w:rsidP="00896565">
      <w:pPr>
        <w:pStyle w:val="NoSpacing"/>
        <w:numPr>
          <w:ilvl w:val="0"/>
          <w:numId w:val="3"/>
        </w:numPr>
        <w:tabs>
          <w:tab w:val="left" w:pos="450"/>
        </w:tabs>
        <w:rPr>
          <w:rFonts w:ascii="Verdana" w:hAnsi="Verdana"/>
          <w:sz w:val="15"/>
          <w:szCs w:val="15"/>
        </w:rPr>
      </w:pPr>
      <w:r w:rsidRPr="00896565">
        <w:rPr>
          <w:rFonts w:ascii="Verdana" w:hAnsi="Verdana"/>
          <w:sz w:val="15"/>
          <w:szCs w:val="15"/>
        </w:rPr>
        <w:t xml:space="preserve">You should also use this in-class essay to work on citing documents. Just like in your research paper, I do not want you to quote documents. I want you to reference knowledge present in the documents in your essay. For </w:t>
      </w:r>
      <w:proofErr w:type="gramStart"/>
      <w:r w:rsidRPr="00896565">
        <w:rPr>
          <w:rFonts w:ascii="Verdana" w:hAnsi="Verdana"/>
          <w:sz w:val="15"/>
          <w:szCs w:val="15"/>
        </w:rPr>
        <w:t>example:</w:t>
      </w:r>
      <w:proofErr w:type="gramEnd"/>
      <w:r w:rsidRPr="00896565">
        <w:rPr>
          <w:rFonts w:ascii="Verdana" w:hAnsi="Verdana"/>
          <w:sz w:val="15"/>
          <w:szCs w:val="15"/>
        </w:rPr>
        <w:t xml:space="preserve"> </w:t>
      </w:r>
      <w:r w:rsidRPr="00896565">
        <w:rPr>
          <w:rFonts w:ascii="Verdana" w:hAnsi="Verdana"/>
          <w:i/>
          <w:sz w:val="15"/>
          <w:szCs w:val="15"/>
        </w:rPr>
        <w:t xml:space="preserve">The printing press </w:t>
      </w:r>
      <w:r w:rsidR="00896565" w:rsidRPr="00896565">
        <w:rPr>
          <w:rFonts w:ascii="Verdana" w:hAnsi="Verdana"/>
          <w:i/>
          <w:sz w:val="15"/>
          <w:szCs w:val="15"/>
        </w:rPr>
        <w:t>was a major educational turning point in Europe.</w:t>
      </w:r>
      <w:r w:rsidRPr="00896565">
        <w:rPr>
          <w:rFonts w:ascii="Verdana" w:hAnsi="Verdana"/>
          <w:i/>
          <w:sz w:val="15"/>
          <w:szCs w:val="15"/>
        </w:rPr>
        <w:t xml:space="preserve"> Monks in Scriptoria no lon</w:t>
      </w:r>
      <w:r w:rsidR="00896565" w:rsidRPr="00896565">
        <w:rPr>
          <w:rFonts w:ascii="Verdana" w:hAnsi="Verdana"/>
          <w:i/>
          <w:sz w:val="15"/>
          <w:szCs w:val="15"/>
        </w:rPr>
        <w:t>ger had to hand-copy books; the printing press could quickly print out hundreds of copies of books, which led to the ease of access of books (doc 1). This led to the rise of literacy across Europe.</w:t>
      </w:r>
      <w:r w:rsidR="00896565" w:rsidRPr="00896565">
        <w:rPr>
          <w:rFonts w:ascii="Verdana" w:hAnsi="Verdana"/>
          <w:sz w:val="15"/>
          <w:szCs w:val="15"/>
        </w:rPr>
        <w:t xml:space="preserve"> </w:t>
      </w:r>
    </w:p>
    <w:p w:rsidR="00896565" w:rsidRPr="00896565" w:rsidRDefault="00896565" w:rsidP="00896565">
      <w:pPr>
        <w:pStyle w:val="NoSpacing"/>
        <w:tabs>
          <w:tab w:val="left" w:pos="450"/>
        </w:tabs>
        <w:rPr>
          <w:rFonts w:ascii="Verdana" w:hAnsi="Verdana"/>
          <w:i/>
          <w:sz w:val="15"/>
          <w:szCs w:val="15"/>
        </w:rPr>
      </w:pPr>
    </w:p>
    <w:p w:rsidR="00896565" w:rsidRPr="00896565" w:rsidRDefault="00896565" w:rsidP="00896565">
      <w:pPr>
        <w:pStyle w:val="NoSpacing"/>
        <w:tabs>
          <w:tab w:val="left" w:pos="450"/>
        </w:tabs>
        <w:rPr>
          <w:rFonts w:ascii="Verdana" w:hAnsi="Verdana"/>
          <w:sz w:val="15"/>
          <w:szCs w:val="15"/>
        </w:rPr>
      </w:pPr>
      <w:r w:rsidRPr="00896565">
        <w:rPr>
          <w:rFonts w:ascii="Verdana" w:hAnsi="Verdana"/>
          <w:sz w:val="15"/>
          <w:szCs w:val="15"/>
        </w:rPr>
        <w:t xml:space="preserve">Seriously. Use this as practice for writing your research paper. When I edit this paper, </w:t>
      </w:r>
      <w:proofErr w:type="gramStart"/>
      <w:r w:rsidRPr="00896565">
        <w:rPr>
          <w:rFonts w:ascii="Verdana" w:hAnsi="Verdana"/>
          <w:sz w:val="15"/>
          <w:szCs w:val="15"/>
        </w:rPr>
        <w:t>you’ll</w:t>
      </w:r>
      <w:proofErr w:type="gramEnd"/>
      <w:r w:rsidRPr="00896565">
        <w:rPr>
          <w:rFonts w:ascii="Verdana" w:hAnsi="Verdana"/>
          <w:sz w:val="15"/>
          <w:szCs w:val="15"/>
        </w:rPr>
        <w:t xml:space="preserve"> be able to take those edits and use them on your research paper. </w:t>
      </w:r>
    </w:p>
    <w:p w:rsidR="005B763C" w:rsidRPr="00896565" w:rsidRDefault="00896565" w:rsidP="00896565">
      <w:pPr>
        <w:pStyle w:val="NoSpacing"/>
        <w:tabs>
          <w:tab w:val="left" w:pos="450"/>
        </w:tabs>
        <w:rPr>
          <w:rFonts w:ascii="Verdana" w:hAnsi="Verdana"/>
          <w:i/>
          <w:sz w:val="15"/>
          <w:szCs w:val="15"/>
        </w:rPr>
        <w:sectPr w:rsidR="005B763C" w:rsidRPr="00896565" w:rsidSect="005B763C">
          <w:type w:val="continuous"/>
          <w:pgSz w:w="12240" w:h="15840"/>
          <w:pgMar w:top="288" w:right="346" w:bottom="288" w:left="346" w:header="720" w:footer="720" w:gutter="0"/>
          <w:cols w:space="144"/>
          <w:docGrid w:linePitch="360"/>
        </w:sectPr>
      </w:pPr>
      <w:r w:rsidRPr="00896565">
        <w:rPr>
          <w:i/>
          <w:noProof/>
          <w:sz w:val="15"/>
          <w:szCs w:val="15"/>
        </w:rPr>
        <mc:AlternateContent>
          <mc:Choice Requires="wps">
            <w:drawing>
              <wp:anchor distT="0" distB="0" distL="114300" distR="114300" simplePos="0" relativeHeight="251661312" behindDoc="0" locked="0" layoutInCell="1" allowOverlap="1" wp14:anchorId="5AE9E9B8" wp14:editId="5AB81C06">
                <wp:simplePos x="0" y="0"/>
                <wp:positionH relativeFrom="column">
                  <wp:posOffset>75565</wp:posOffset>
                </wp:positionH>
                <wp:positionV relativeFrom="paragraph">
                  <wp:posOffset>139065</wp:posOffset>
                </wp:positionV>
                <wp:extent cx="6896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7EFC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5pt,10.95pt" to="5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" strokecolor="#5b9bd5 [3204]" strokeweight=".5pt">
                <v:stroke joinstyle="miter"/>
              </v:line>
            </w:pict>
          </mc:Fallback>
        </mc:AlternateContent>
      </w:r>
      <w:r w:rsidR="005B763C" w:rsidRPr="00896565">
        <w:rPr>
          <w:rFonts w:ascii="Verdana" w:hAnsi="Verdana"/>
          <w:i/>
          <w:sz w:val="15"/>
          <w:szCs w:val="15"/>
        </w:rPr>
        <w:br/>
      </w:r>
    </w:p>
    <w:p w:rsidR="005B763C" w:rsidRPr="00896565" w:rsidRDefault="005B763C" w:rsidP="00896565">
      <w:pPr>
        <w:pStyle w:val="NoSpacing"/>
        <w:tabs>
          <w:tab w:val="left" w:pos="450"/>
        </w:tabs>
        <w:rPr>
          <w:rFonts w:ascii="Verdana" w:hAnsi="Verdana"/>
          <w:sz w:val="15"/>
          <w:szCs w:val="15"/>
        </w:rPr>
      </w:pPr>
      <w:r w:rsidRPr="00896565">
        <w:rPr>
          <w:rFonts w:ascii="Verdana" w:hAnsi="Verdana"/>
          <w:sz w:val="15"/>
          <w:szCs w:val="15"/>
          <w:u w:val="single"/>
        </w:rPr>
        <w:t>Essay outline:</w:t>
      </w:r>
      <w:r w:rsidRPr="00896565">
        <w:rPr>
          <w:rFonts w:ascii="Verdana" w:hAnsi="Verdana"/>
          <w:sz w:val="15"/>
          <w:szCs w:val="15"/>
          <w:u w:val="single"/>
        </w:rPr>
        <w:br/>
      </w:r>
    </w:p>
    <w:p w:rsidR="005B763C" w:rsidRPr="00896565" w:rsidRDefault="005B763C" w:rsidP="00896565">
      <w:pPr>
        <w:pStyle w:val="ListParagraph"/>
        <w:numPr>
          <w:ilvl w:val="0"/>
          <w:numId w:val="1"/>
        </w:numPr>
        <w:rPr>
          <w:sz w:val="15"/>
          <w:szCs w:val="15"/>
        </w:rPr>
      </w:pPr>
      <w:r w:rsidRPr="00896565">
        <w:rPr>
          <w:sz w:val="15"/>
          <w:szCs w:val="15"/>
          <w:u w:val="single"/>
        </w:rPr>
        <w:t>Historical context:</w:t>
      </w:r>
      <w:r w:rsidRPr="00896565">
        <w:rPr>
          <w:sz w:val="15"/>
          <w:szCs w:val="15"/>
        </w:rPr>
        <w:t xml:space="preserve"> </w:t>
      </w:r>
      <w:r w:rsidR="00896565" w:rsidRPr="00896565">
        <w:rPr>
          <w:sz w:val="15"/>
          <w:szCs w:val="15"/>
        </w:rPr>
        <w:t>three to four</w:t>
      </w:r>
      <w:r w:rsidRPr="00896565">
        <w:rPr>
          <w:sz w:val="15"/>
          <w:szCs w:val="15"/>
        </w:rPr>
        <w:t xml:space="preserve"> sentences</w:t>
      </w:r>
      <w:r w:rsidR="00896565" w:rsidRPr="00896565">
        <w:rPr>
          <w:sz w:val="15"/>
          <w:szCs w:val="15"/>
        </w:rPr>
        <w:t xml:space="preserve"> of </w:t>
      </w:r>
      <w:proofErr w:type="gramStart"/>
      <w:r w:rsidR="00896565" w:rsidRPr="00896565">
        <w:rPr>
          <w:sz w:val="15"/>
          <w:szCs w:val="15"/>
        </w:rPr>
        <w:t>what’s</w:t>
      </w:r>
      <w:proofErr w:type="gramEnd"/>
      <w:r w:rsidR="00896565" w:rsidRPr="00896565">
        <w:rPr>
          <w:sz w:val="15"/>
          <w:szCs w:val="15"/>
        </w:rPr>
        <w:t xml:space="preserve"> happening at the end of the Postclassical </w:t>
      </w:r>
      <w:r w:rsidRPr="00896565">
        <w:rPr>
          <w:sz w:val="15"/>
          <w:szCs w:val="15"/>
        </w:rPr>
        <w:t>Era</w:t>
      </w:r>
      <w:r w:rsidR="00896565" w:rsidRPr="00896565">
        <w:rPr>
          <w:sz w:val="15"/>
          <w:szCs w:val="15"/>
        </w:rPr>
        <w:t xml:space="preserve"> or the beginning of the Early Modern Era</w:t>
      </w:r>
      <w:r w:rsidRPr="00896565">
        <w:rPr>
          <w:sz w:val="15"/>
          <w:szCs w:val="15"/>
        </w:rPr>
        <w:t xml:space="preserve">. Start zoomed-out, </w:t>
      </w:r>
      <w:proofErr w:type="gramStart"/>
      <w:r w:rsidRPr="00896565">
        <w:rPr>
          <w:sz w:val="15"/>
          <w:szCs w:val="15"/>
        </w:rPr>
        <w:t>then</w:t>
      </w:r>
      <w:proofErr w:type="gramEnd"/>
      <w:r w:rsidRPr="00896565">
        <w:rPr>
          <w:sz w:val="15"/>
          <w:szCs w:val="15"/>
        </w:rPr>
        <w:t xml:space="preserve"> inch closer until you get to your thesis, which should be specific.</w:t>
      </w:r>
    </w:p>
    <w:p w:rsidR="005B763C" w:rsidRPr="00896565" w:rsidRDefault="005B763C" w:rsidP="00896565">
      <w:pPr>
        <w:pStyle w:val="ListParagraph"/>
        <w:numPr>
          <w:ilvl w:val="0"/>
          <w:numId w:val="1"/>
        </w:numPr>
        <w:rPr>
          <w:sz w:val="15"/>
          <w:szCs w:val="15"/>
        </w:rPr>
      </w:pPr>
      <w:r w:rsidRPr="00896565">
        <w:rPr>
          <w:sz w:val="15"/>
          <w:szCs w:val="15"/>
          <w:u w:val="single"/>
        </w:rPr>
        <w:t>Thesis statement:</w:t>
      </w:r>
      <w:r w:rsidRPr="00896565">
        <w:rPr>
          <w:sz w:val="15"/>
          <w:szCs w:val="15"/>
        </w:rPr>
        <w:t xml:space="preserve"> If you want, use the formula (Although X, Y, because A and B). If not, make sure it is analytical (tell me how/why).</w:t>
      </w:r>
    </w:p>
    <w:p w:rsidR="00896565" w:rsidRPr="00896565" w:rsidRDefault="00896565" w:rsidP="00896565">
      <w:pPr>
        <w:pStyle w:val="ListParagraph"/>
        <w:numPr>
          <w:ilvl w:val="1"/>
          <w:numId w:val="1"/>
        </w:numPr>
        <w:rPr>
          <w:sz w:val="15"/>
          <w:szCs w:val="15"/>
        </w:rPr>
      </w:pPr>
      <w:r w:rsidRPr="00896565">
        <w:rPr>
          <w:sz w:val="15"/>
          <w:szCs w:val="15"/>
        </w:rPr>
        <w:t>Directly restate the prompt</w:t>
      </w:r>
    </w:p>
    <w:p w:rsidR="005B763C" w:rsidRPr="00896565" w:rsidRDefault="005B763C" w:rsidP="00896565">
      <w:pPr>
        <w:pStyle w:val="ListParagraph"/>
        <w:numPr>
          <w:ilvl w:val="0"/>
          <w:numId w:val="1"/>
        </w:numPr>
        <w:rPr>
          <w:sz w:val="15"/>
          <w:szCs w:val="15"/>
        </w:rPr>
      </w:pPr>
      <w:r w:rsidRPr="00896565">
        <w:rPr>
          <w:sz w:val="15"/>
          <w:szCs w:val="15"/>
          <w:u w:val="single"/>
        </w:rPr>
        <w:t>Evidence:</w:t>
      </w:r>
      <w:r w:rsidRPr="00896565">
        <w:rPr>
          <w:sz w:val="15"/>
          <w:szCs w:val="15"/>
        </w:rPr>
        <w:t xml:space="preserve"> at minimum two pieces of specific, correct evidence per paragraph</w:t>
      </w:r>
    </w:p>
    <w:p w:rsidR="005B763C" w:rsidRPr="00896565" w:rsidRDefault="005B763C" w:rsidP="00896565">
      <w:pPr>
        <w:pStyle w:val="NoSpacing"/>
        <w:numPr>
          <w:ilvl w:val="1"/>
          <w:numId w:val="1"/>
        </w:numPr>
        <w:tabs>
          <w:tab w:val="left" w:pos="450"/>
        </w:tabs>
        <w:rPr>
          <w:rFonts w:ascii="Verdana" w:hAnsi="Verdana"/>
          <w:sz w:val="15"/>
          <w:szCs w:val="15"/>
        </w:rPr>
      </w:pPr>
      <w:r w:rsidRPr="00896565">
        <w:rPr>
          <w:rFonts w:ascii="Verdana" w:hAnsi="Verdana"/>
          <w:sz w:val="15"/>
          <w:szCs w:val="15"/>
        </w:rPr>
        <w:t>Always aim for three, just in case one of your points is incorrect</w:t>
      </w:r>
    </w:p>
    <w:p w:rsidR="005B763C" w:rsidRPr="00896565" w:rsidRDefault="005B763C" w:rsidP="00896565">
      <w:pPr>
        <w:pStyle w:val="ListParagraph"/>
        <w:numPr>
          <w:ilvl w:val="0"/>
          <w:numId w:val="1"/>
        </w:numPr>
        <w:rPr>
          <w:sz w:val="15"/>
          <w:szCs w:val="15"/>
        </w:rPr>
      </w:pPr>
      <w:r w:rsidRPr="00896565">
        <w:rPr>
          <w:sz w:val="15"/>
          <w:szCs w:val="15"/>
          <w:u w:val="single"/>
        </w:rPr>
        <w:t>Analysis:</w:t>
      </w:r>
      <w:r w:rsidRPr="00896565">
        <w:rPr>
          <w:sz w:val="15"/>
          <w:szCs w:val="15"/>
        </w:rPr>
        <w:t xml:space="preserve"> explain how/why the evidence furthers your answer to the prompt. </w:t>
      </w:r>
      <w:proofErr w:type="gramStart"/>
      <w:r w:rsidRPr="00896565">
        <w:rPr>
          <w:sz w:val="15"/>
          <w:szCs w:val="15"/>
        </w:rPr>
        <w:t>Don’t</w:t>
      </w:r>
      <w:proofErr w:type="gramEnd"/>
      <w:r w:rsidRPr="00896565">
        <w:rPr>
          <w:sz w:val="15"/>
          <w:szCs w:val="15"/>
        </w:rPr>
        <w:t xml:space="preserve"> just list off evidence. Use that evidence to </w:t>
      </w:r>
      <w:r w:rsidRPr="00896565">
        <w:rPr>
          <w:b/>
          <w:sz w:val="15"/>
          <w:szCs w:val="15"/>
        </w:rPr>
        <w:t>prove</w:t>
      </w:r>
      <w:r w:rsidRPr="00896565">
        <w:rPr>
          <w:sz w:val="15"/>
          <w:szCs w:val="15"/>
        </w:rPr>
        <w:t xml:space="preserve"> your answer! </w:t>
      </w:r>
    </w:p>
    <w:p w:rsidR="005B763C" w:rsidRPr="00896565" w:rsidRDefault="005B763C" w:rsidP="00896565">
      <w:pPr>
        <w:pStyle w:val="ListParagraph"/>
        <w:numPr>
          <w:ilvl w:val="1"/>
          <w:numId w:val="1"/>
        </w:numPr>
        <w:rPr>
          <w:sz w:val="15"/>
          <w:szCs w:val="15"/>
        </w:rPr>
      </w:pPr>
      <w:r w:rsidRPr="00896565">
        <w:rPr>
          <w:sz w:val="15"/>
          <w:szCs w:val="15"/>
        </w:rPr>
        <w:t xml:space="preserve">Sentence stems are so helpful! “Due to this…” “This makes the </w:t>
      </w:r>
      <w:r w:rsidR="00896565" w:rsidRPr="00896565">
        <w:rPr>
          <w:sz w:val="15"/>
          <w:szCs w:val="15"/>
        </w:rPr>
        <w:t>invention of the printing press a major turning point</w:t>
      </w:r>
      <w:r w:rsidRPr="00896565">
        <w:rPr>
          <w:sz w:val="15"/>
          <w:szCs w:val="15"/>
        </w:rPr>
        <w:t xml:space="preserve"> because…”</w:t>
      </w:r>
    </w:p>
    <w:p w:rsidR="005B763C" w:rsidRPr="00896565" w:rsidRDefault="005B763C" w:rsidP="00896565">
      <w:pPr>
        <w:pStyle w:val="ListParagraph"/>
        <w:numPr>
          <w:ilvl w:val="0"/>
          <w:numId w:val="1"/>
        </w:numPr>
        <w:rPr>
          <w:sz w:val="15"/>
          <w:szCs w:val="15"/>
        </w:rPr>
      </w:pPr>
      <w:r w:rsidRPr="00896565">
        <w:rPr>
          <w:sz w:val="15"/>
          <w:szCs w:val="15"/>
          <w:u w:val="single"/>
        </w:rPr>
        <w:t>Organization:</w:t>
      </w:r>
      <w:r w:rsidRPr="00896565">
        <w:rPr>
          <w:sz w:val="15"/>
          <w:szCs w:val="15"/>
        </w:rPr>
        <w:t xml:space="preserve"> Topic and concluding sentences will help keep you focused and on track. </w:t>
      </w:r>
    </w:p>
    <w:p w:rsidR="00896565" w:rsidRPr="00896565" w:rsidRDefault="00896565" w:rsidP="00896565">
      <w:pPr>
        <w:pStyle w:val="ListParagraph"/>
        <w:numPr>
          <w:ilvl w:val="0"/>
          <w:numId w:val="1"/>
        </w:numPr>
        <w:rPr>
          <w:sz w:val="15"/>
          <w:szCs w:val="15"/>
        </w:rPr>
      </w:pPr>
      <w:r w:rsidRPr="00896565">
        <w:rPr>
          <w:sz w:val="15"/>
          <w:szCs w:val="15"/>
          <w:u w:val="single"/>
        </w:rPr>
        <w:t>Extra credit:</w:t>
      </w:r>
      <w:r w:rsidRPr="00896565">
        <w:rPr>
          <w:sz w:val="15"/>
          <w:szCs w:val="15"/>
        </w:rPr>
        <w:t xml:space="preserve"> synthesis!</w:t>
      </w:r>
    </w:p>
    <w:p w:rsidR="00896565" w:rsidRPr="00896565" w:rsidRDefault="00896565" w:rsidP="00896565">
      <w:pPr>
        <w:pStyle w:val="NoSpacing"/>
        <w:numPr>
          <w:ilvl w:val="1"/>
          <w:numId w:val="1"/>
        </w:numPr>
        <w:tabs>
          <w:tab w:val="left" w:pos="450"/>
        </w:tabs>
        <w:rPr>
          <w:rFonts w:ascii="Verdana" w:hAnsi="Verdana"/>
          <w:sz w:val="15"/>
          <w:szCs w:val="15"/>
        </w:rPr>
      </w:pPr>
      <w:r w:rsidRPr="00896565">
        <w:rPr>
          <w:rFonts w:ascii="Verdana" w:hAnsi="Verdana"/>
          <w:sz w:val="15"/>
          <w:szCs w:val="15"/>
        </w:rPr>
        <w:t xml:space="preserve">Instead of a conclusion, relate something that </w:t>
      </w:r>
      <w:proofErr w:type="gramStart"/>
      <w:r w:rsidRPr="00896565">
        <w:rPr>
          <w:rFonts w:ascii="Verdana" w:hAnsi="Verdana"/>
          <w:sz w:val="15"/>
          <w:szCs w:val="15"/>
        </w:rPr>
        <w:t>you’ve</w:t>
      </w:r>
      <w:proofErr w:type="gramEnd"/>
      <w:r w:rsidRPr="00896565">
        <w:rPr>
          <w:rFonts w:ascii="Verdana" w:hAnsi="Verdana"/>
          <w:sz w:val="15"/>
          <w:szCs w:val="15"/>
        </w:rPr>
        <w:t xml:space="preserve"> learned about in class to something you directly articulated in your essay. </w:t>
      </w:r>
      <w:r>
        <w:rPr>
          <w:rFonts w:ascii="Verdana" w:hAnsi="Verdana"/>
          <w:sz w:val="15"/>
          <w:szCs w:val="15"/>
        </w:rPr>
        <w:t xml:space="preserve">You can synthesize the political effects of the printing press to another invention that had major political effects. You can synthesize the rise of literacy with another time literacy rose in the world. Get creative! </w:t>
      </w:r>
    </w:p>
    <w:p w:rsidR="005B763C" w:rsidRPr="00896565" w:rsidRDefault="005B763C" w:rsidP="00896565">
      <w:pPr>
        <w:pStyle w:val="ListParagraph"/>
        <w:rPr>
          <w:sz w:val="15"/>
          <w:szCs w:val="15"/>
        </w:rPr>
      </w:pPr>
    </w:p>
    <w:p w:rsidR="005B763C" w:rsidRPr="00896565" w:rsidRDefault="005B763C" w:rsidP="00896565">
      <w:pPr>
        <w:rPr>
          <w:i/>
          <w:sz w:val="15"/>
          <w:szCs w:val="15"/>
        </w:rPr>
      </w:pPr>
      <w:r w:rsidRPr="00896565">
        <w:rPr>
          <w:i/>
          <w:noProof/>
          <w:sz w:val="15"/>
          <w:szCs w:val="15"/>
        </w:rPr>
        <mc:AlternateContent>
          <mc:Choice Requires="wps">
            <w:drawing>
              <wp:anchor distT="0" distB="0" distL="114300" distR="114300" simplePos="0" relativeHeight="251659264" behindDoc="0" locked="0" layoutInCell="1" allowOverlap="1" wp14:anchorId="127CE440" wp14:editId="5C4D1CED">
                <wp:simplePos x="0" y="0"/>
                <wp:positionH relativeFrom="column">
                  <wp:posOffset>-76200</wp:posOffset>
                </wp:positionH>
                <wp:positionV relativeFrom="paragraph">
                  <wp:posOffset>53340</wp:posOffset>
                </wp:positionV>
                <wp:extent cx="6896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B67E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4.2pt" to="53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" strokecolor="#5b9bd5 [3204]" strokeweight=".5pt">
                <v:stroke joinstyle="miter"/>
              </v:line>
            </w:pict>
          </mc:Fallback>
        </mc:AlternateContent>
      </w:r>
    </w:p>
    <w:p w:rsidR="005B763C" w:rsidRPr="00896565" w:rsidRDefault="005B763C" w:rsidP="00896565">
      <w:pPr>
        <w:rPr>
          <w:i/>
          <w:sz w:val="15"/>
          <w:szCs w:val="15"/>
        </w:rPr>
      </w:pPr>
    </w:p>
    <w:p w:rsidR="004D7A9B" w:rsidRDefault="00896565" w:rsidP="00896565">
      <w:pPr>
        <w:rPr>
          <w:sz w:val="15"/>
          <w:szCs w:val="15"/>
        </w:rPr>
      </w:pPr>
      <w:r>
        <w:rPr>
          <w:sz w:val="15"/>
          <w:szCs w:val="15"/>
        </w:rPr>
        <w:t xml:space="preserve">You will be able to use the document packet in class when you write the paper. You can use the space below to </w:t>
      </w:r>
      <w:proofErr w:type="gramStart"/>
      <w:r>
        <w:rPr>
          <w:sz w:val="15"/>
          <w:szCs w:val="15"/>
        </w:rPr>
        <w:t>plan out</w:t>
      </w:r>
      <w:proofErr w:type="gramEnd"/>
      <w:r>
        <w:rPr>
          <w:sz w:val="15"/>
          <w:szCs w:val="15"/>
        </w:rPr>
        <w:t xml:space="preserve"> and organize your thoughts.</w:t>
      </w:r>
    </w:p>
    <w:p w:rsidR="004D7A9B" w:rsidRDefault="004D7A9B">
      <w:pPr>
        <w:rPr>
          <w:sz w:val="15"/>
          <w:szCs w:val="15"/>
        </w:rPr>
      </w:pPr>
      <w:r>
        <w:rPr>
          <w:sz w:val="15"/>
          <w:szCs w:val="15"/>
        </w:rPr>
        <w:br w:type="page"/>
      </w:r>
    </w:p>
    <w:p w:rsidR="004D7A9B" w:rsidRPr="00A96785" w:rsidRDefault="004D7A9B" w:rsidP="004D7A9B">
      <w:pPr>
        <w:jc w:val="center"/>
        <w:rPr>
          <w:b/>
          <w:sz w:val="18"/>
          <w:szCs w:val="18"/>
        </w:rPr>
      </w:pPr>
      <w:r w:rsidRPr="00A96785">
        <w:rPr>
          <w:b/>
          <w:sz w:val="18"/>
          <w:szCs w:val="18"/>
        </w:rPr>
        <w:lastRenderedPageBreak/>
        <w:br/>
        <w:t>“To what extent was the printing press a turning point in Europe?”</w:t>
      </w:r>
    </w:p>
    <w:p w:rsidR="004D7A9B" w:rsidRPr="00A96785" w:rsidRDefault="004D7A9B" w:rsidP="004D7A9B">
      <w:pPr>
        <w:jc w:val="center"/>
        <w:rPr>
          <w:sz w:val="18"/>
          <w:szCs w:val="18"/>
        </w:rPr>
      </w:pPr>
    </w:p>
    <w:p w:rsidR="004D7A9B" w:rsidRPr="00A96785" w:rsidRDefault="004D7A9B" w:rsidP="004D7A9B">
      <w:pPr>
        <w:rPr>
          <w:sz w:val="18"/>
          <w:szCs w:val="18"/>
        </w:rPr>
      </w:pPr>
      <w:r w:rsidRPr="00A96785">
        <w:rPr>
          <w:sz w:val="18"/>
          <w:szCs w:val="18"/>
        </w:rPr>
        <w:t>As you analyze the documents, take notes below.</w:t>
      </w:r>
    </w:p>
    <w:p w:rsidR="004D7A9B" w:rsidRPr="00A96785" w:rsidRDefault="004D7A9B" w:rsidP="004D7A9B">
      <w:pPr>
        <w:rPr>
          <w:sz w:val="18"/>
          <w:szCs w:val="18"/>
        </w:rPr>
      </w:pPr>
    </w:p>
    <w:tbl>
      <w:tblPr>
        <w:tblStyle w:val="TableGrid"/>
        <w:tblpPr w:leftFromText="180" w:rightFromText="180" w:vertAnchor="page" w:horzAnchor="margin" w:tblpY="1458"/>
        <w:tblW w:w="0" w:type="auto"/>
        <w:tblLook w:val="04A0" w:firstRow="1" w:lastRow="0" w:firstColumn="1" w:lastColumn="0" w:noHBand="0" w:noVBand="1"/>
      </w:tblPr>
      <w:tblGrid>
        <w:gridCol w:w="1165"/>
        <w:gridCol w:w="3636"/>
        <w:gridCol w:w="3216"/>
        <w:gridCol w:w="2773"/>
      </w:tblGrid>
      <w:tr w:rsidR="004D7A9B" w:rsidRPr="00A96785" w:rsidTr="004D7A9B">
        <w:tc>
          <w:tcPr>
            <w:tcW w:w="1165" w:type="dxa"/>
          </w:tcPr>
          <w:p w:rsidR="004D7A9B" w:rsidRPr="00A96785" w:rsidRDefault="004D7A9B" w:rsidP="004D7A9B">
            <w:pPr>
              <w:rPr>
                <w:sz w:val="18"/>
                <w:szCs w:val="18"/>
              </w:rPr>
            </w:pPr>
            <w:bookmarkStart w:id="0" w:name="_GoBack"/>
            <w:bookmarkEnd w:id="0"/>
            <w:r w:rsidRPr="00A96785">
              <w:rPr>
                <w:sz w:val="18"/>
                <w:szCs w:val="18"/>
              </w:rPr>
              <w:t>Document</w:t>
            </w:r>
          </w:p>
        </w:tc>
        <w:tc>
          <w:tcPr>
            <w:tcW w:w="3636" w:type="dxa"/>
          </w:tcPr>
          <w:p w:rsidR="004D7A9B" w:rsidRPr="00A96785" w:rsidRDefault="004D7A9B" w:rsidP="004D7A9B">
            <w:pPr>
              <w:rPr>
                <w:sz w:val="18"/>
                <w:szCs w:val="18"/>
              </w:rPr>
            </w:pPr>
            <w:r w:rsidRPr="00A96785">
              <w:rPr>
                <w:sz w:val="18"/>
                <w:szCs w:val="18"/>
              </w:rPr>
              <w:t>Summarize in your own words</w:t>
            </w:r>
          </w:p>
        </w:tc>
        <w:tc>
          <w:tcPr>
            <w:tcW w:w="3216" w:type="dxa"/>
          </w:tcPr>
          <w:p w:rsidR="004D7A9B" w:rsidRPr="00A96785" w:rsidRDefault="004D7A9B" w:rsidP="004D7A9B">
            <w:pPr>
              <w:rPr>
                <w:sz w:val="18"/>
                <w:szCs w:val="18"/>
              </w:rPr>
            </w:pPr>
            <w:r w:rsidRPr="00A96785">
              <w:rPr>
                <w:sz w:val="18"/>
                <w:szCs w:val="18"/>
              </w:rPr>
              <w:t>How can you connect to prompt?</w:t>
            </w:r>
          </w:p>
        </w:tc>
        <w:tc>
          <w:tcPr>
            <w:tcW w:w="2773" w:type="dxa"/>
          </w:tcPr>
          <w:p w:rsidR="004D7A9B" w:rsidRPr="00A96785" w:rsidRDefault="004D7A9B" w:rsidP="004D7A9B">
            <w:pPr>
              <w:rPr>
                <w:sz w:val="18"/>
                <w:szCs w:val="18"/>
              </w:rPr>
            </w:pPr>
            <w:r w:rsidRPr="00A96785">
              <w:rPr>
                <w:sz w:val="18"/>
                <w:szCs w:val="18"/>
              </w:rPr>
              <w:t>Theme of document (SPICE or other)</w:t>
            </w:r>
          </w:p>
        </w:tc>
      </w:tr>
      <w:tr w:rsidR="004D7A9B" w:rsidRPr="00A96785" w:rsidTr="004D7A9B">
        <w:tc>
          <w:tcPr>
            <w:tcW w:w="1165" w:type="dxa"/>
          </w:tcPr>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tc>
        <w:tc>
          <w:tcPr>
            <w:tcW w:w="3636" w:type="dxa"/>
          </w:tcPr>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tc>
        <w:tc>
          <w:tcPr>
            <w:tcW w:w="3216" w:type="dxa"/>
          </w:tcPr>
          <w:p w:rsidR="004D7A9B" w:rsidRPr="00A96785" w:rsidRDefault="004D7A9B" w:rsidP="004D7A9B">
            <w:pPr>
              <w:rPr>
                <w:b/>
                <w:sz w:val="18"/>
                <w:szCs w:val="18"/>
              </w:rPr>
            </w:pPr>
          </w:p>
        </w:tc>
        <w:tc>
          <w:tcPr>
            <w:tcW w:w="2773" w:type="dxa"/>
          </w:tcPr>
          <w:p w:rsidR="004D7A9B" w:rsidRPr="00A96785" w:rsidRDefault="004D7A9B" w:rsidP="004D7A9B">
            <w:pPr>
              <w:rPr>
                <w:b/>
                <w:sz w:val="18"/>
                <w:szCs w:val="18"/>
              </w:rPr>
            </w:pPr>
          </w:p>
        </w:tc>
      </w:tr>
      <w:tr w:rsidR="004D7A9B" w:rsidRPr="00A96785" w:rsidTr="004D7A9B">
        <w:tc>
          <w:tcPr>
            <w:tcW w:w="1165" w:type="dxa"/>
          </w:tcPr>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tc>
        <w:tc>
          <w:tcPr>
            <w:tcW w:w="3636" w:type="dxa"/>
          </w:tcPr>
          <w:p w:rsidR="004D7A9B" w:rsidRPr="00A96785" w:rsidRDefault="004D7A9B" w:rsidP="004D7A9B">
            <w:pPr>
              <w:rPr>
                <w:b/>
                <w:sz w:val="18"/>
                <w:szCs w:val="18"/>
              </w:rPr>
            </w:pPr>
          </w:p>
        </w:tc>
        <w:tc>
          <w:tcPr>
            <w:tcW w:w="3216" w:type="dxa"/>
          </w:tcPr>
          <w:p w:rsidR="004D7A9B" w:rsidRPr="00A96785" w:rsidRDefault="004D7A9B" w:rsidP="004D7A9B">
            <w:pPr>
              <w:rPr>
                <w:b/>
                <w:sz w:val="18"/>
                <w:szCs w:val="18"/>
              </w:rPr>
            </w:pPr>
          </w:p>
        </w:tc>
        <w:tc>
          <w:tcPr>
            <w:tcW w:w="2773" w:type="dxa"/>
          </w:tcPr>
          <w:p w:rsidR="004D7A9B" w:rsidRPr="00A96785" w:rsidRDefault="004D7A9B" w:rsidP="004D7A9B">
            <w:pPr>
              <w:rPr>
                <w:b/>
                <w:sz w:val="18"/>
                <w:szCs w:val="18"/>
              </w:rPr>
            </w:pPr>
          </w:p>
        </w:tc>
      </w:tr>
      <w:tr w:rsidR="004D7A9B" w:rsidRPr="00A96785" w:rsidTr="004D7A9B">
        <w:tc>
          <w:tcPr>
            <w:tcW w:w="1165" w:type="dxa"/>
          </w:tcPr>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tc>
        <w:tc>
          <w:tcPr>
            <w:tcW w:w="3636" w:type="dxa"/>
          </w:tcPr>
          <w:p w:rsidR="004D7A9B" w:rsidRPr="00A96785" w:rsidRDefault="004D7A9B" w:rsidP="004D7A9B">
            <w:pPr>
              <w:rPr>
                <w:b/>
                <w:sz w:val="18"/>
                <w:szCs w:val="18"/>
              </w:rPr>
            </w:pPr>
          </w:p>
        </w:tc>
        <w:tc>
          <w:tcPr>
            <w:tcW w:w="3216" w:type="dxa"/>
          </w:tcPr>
          <w:p w:rsidR="004D7A9B" w:rsidRPr="00A96785" w:rsidRDefault="004D7A9B" w:rsidP="004D7A9B">
            <w:pPr>
              <w:rPr>
                <w:b/>
                <w:sz w:val="18"/>
                <w:szCs w:val="18"/>
              </w:rPr>
            </w:pPr>
          </w:p>
        </w:tc>
        <w:tc>
          <w:tcPr>
            <w:tcW w:w="2773" w:type="dxa"/>
          </w:tcPr>
          <w:p w:rsidR="004D7A9B" w:rsidRPr="00A96785" w:rsidRDefault="004D7A9B" w:rsidP="004D7A9B">
            <w:pPr>
              <w:rPr>
                <w:b/>
                <w:sz w:val="18"/>
                <w:szCs w:val="18"/>
              </w:rPr>
            </w:pPr>
          </w:p>
        </w:tc>
      </w:tr>
      <w:tr w:rsidR="004D7A9B" w:rsidRPr="00A96785" w:rsidTr="004D7A9B">
        <w:tc>
          <w:tcPr>
            <w:tcW w:w="1165" w:type="dxa"/>
          </w:tcPr>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tc>
        <w:tc>
          <w:tcPr>
            <w:tcW w:w="3636" w:type="dxa"/>
          </w:tcPr>
          <w:p w:rsidR="004D7A9B" w:rsidRPr="00A96785" w:rsidRDefault="004D7A9B" w:rsidP="004D7A9B">
            <w:pPr>
              <w:rPr>
                <w:b/>
                <w:sz w:val="18"/>
                <w:szCs w:val="18"/>
              </w:rPr>
            </w:pPr>
          </w:p>
        </w:tc>
        <w:tc>
          <w:tcPr>
            <w:tcW w:w="3216" w:type="dxa"/>
          </w:tcPr>
          <w:p w:rsidR="004D7A9B" w:rsidRPr="00A96785" w:rsidRDefault="004D7A9B" w:rsidP="004D7A9B">
            <w:pPr>
              <w:rPr>
                <w:b/>
                <w:sz w:val="18"/>
                <w:szCs w:val="18"/>
              </w:rPr>
            </w:pPr>
          </w:p>
        </w:tc>
        <w:tc>
          <w:tcPr>
            <w:tcW w:w="2773" w:type="dxa"/>
          </w:tcPr>
          <w:p w:rsidR="004D7A9B" w:rsidRPr="00A96785" w:rsidRDefault="004D7A9B" w:rsidP="004D7A9B">
            <w:pPr>
              <w:rPr>
                <w:b/>
                <w:sz w:val="18"/>
                <w:szCs w:val="18"/>
              </w:rPr>
            </w:pPr>
          </w:p>
        </w:tc>
      </w:tr>
      <w:tr w:rsidR="004D7A9B" w:rsidRPr="00A96785" w:rsidTr="004D7A9B">
        <w:tc>
          <w:tcPr>
            <w:tcW w:w="1165" w:type="dxa"/>
          </w:tcPr>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tc>
        <w:tc>
          <w:tcPr>
            <w:tcW w:w="3636" w:type="dxa"/>
          </w:tcPr>
          <w:p w:rsidR="004D7A9B" w:rsidRPr="00A96785" w:rsidRDefault="004D7A9B" w:rsidP="004D7A9B">
            <w:pPr>
              <w:rPr>
                <w:b/>
                <w:sz w:val="18"/>
                <w:szCs w:val="18"/>
              </w:rPr>
            </w:pPr>
          </w:p>
        </w:tc>
        <w:tc>
          <w:tcPr>
            <w:tcW w:w="3216" w:type="dxa"/>
          </w:tcPr>
          <w:p w:rsidR="004D7A9B" w:rsidRPr="00A96785" w:rsidRDefault="004D7A9B" w:rsidP="004D7A9B">
            <w:pPr>
              <w:rPr>
                <w:b/>
                <w:sz w:val="18"/>
                <w:szCs w:val="18"/>
              </w:rPr>
            </w:pPr>
          </w:p>
        </w:tc>
        <w:tc>
          <w:tcPr>
            <w:tcW w:w="2773" w:type="dxa"/>
          </w:tcPr>
          <w:p w:rsidR="004D7A9B" w:rsidRPr="00A96785" w:rsidRDefault="004D7A9B" w:rsidP="004D7A9B">
            <w:pPr>
              <w:rPr>
                <w:b/>
                <w:sz w:val="18"/>
                <w:szCs w:val="18"/>
              </w:rPr>
            </w:pPr>
          </w:p>
        </w:tc>
      </w:tr>
      <w:tr w:rsidR="004D7A9B" w:rsidRPr="00A96785" w:rsidTr="004D7A9B">
        <w:tc>
          <w:tcPr>
            <w:tcW w:w="1165" w:type="dxa"/>
          </w:tcPr>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tc>
        <w:tc>
          <w:tcPr>
            <w:tcW w:w="3636" w:type="dxa"/>
          </w:tcPr>
          <w:p w:rsidR="004D7A9B" w:rsidRPr="00A96785" w:rsidRDefault="004D7A9B" w:rsidP="004D7A9B">
            <w:pPr>
              <w:rPr>
                <w:b/>
                <w:sz w:val="18"/>
                <w:szCs w:val="18"/>
              </w:rPr>
            </w:pPr>
          </w:p>
        </w:tc>
        <w:tc>
          <w:tcPr>
            <w:tcW w:w="3216" w:type="dxa"/>
          </w:tcPr>
          <w:p w:rsidR="004D7A9B" w:rsidRPr="00A96785" w:rsidRDefault="004D7A9B" w:rsidP="004D7A9B">
            <w:pPr>
              <w:rPr>
                <w:b/>
                <w:sz w:val="18"/>
                <w:szCs w:val="18"/>
              </w:rPr>
            </w:pPr>
          </w:p>
        </w:tc>
        <w:tc>
          <w:tcPr>
            <w:tcW w:w="2773" w:type="dxa"/>
          </w:tcPr>
          <w:p w:rsidR="004D7A9B" w:rsidRPr="00A96785" w:rsidRDefault="004D7A9B" w:rsidP="004D7A9B">
            <w:pPr>
              <w:rPr>
                <w:b/>
                <w:sz w:val="18"/>
                <w:szCs w:val="18"/>
              </w:rPr>
            </w:pPr>
          </w:p>
        </w:tc>
      </w:tr>
      <w:tr w:rsidR="004D7A9B" w:rsidRPr="00A96785" w:rsidTr="004D7A9B">
        <w:tc>
          <w:tcPr>
            <w:tcW w:w="1165" w:type="dxa"/>
          </w:tcPr>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p w:rsidR="004D7A9B" w:rsidRPr="00A96785" w:rsidRDefault="004D7A9B" w:rsidP="004D7A9B">
            <w:pPr>
              <w:rPr>
                <w:b/>
                <w:sz w:val="18"/>
                <w:szCs w:val="18"/>
              </w:rPr>
            </w:pPr>
          </w:p>
        </w:tc>
        <w:tc>
          <w:tcPr>
            <w:tcW w:w="3636" w:type="dxa"/>
          </w:tcPr>
          <w:p w:rsidR="004D7A9B" w:rsidRPr="00A96785" w:rsidRDefault="004D7A9B" w:rsidP="004D7A9B">
            <w:pPr>
              <w:rPr>
                <w:b/>
                <w:sz w:val="18"/>
                <w:szCs w:val="18"/>
              </w:rPr>
            </w:pPr>
          </w:p>
        </w:tc>
        <w:tc>
          <w:tcPr>
            <w:tcW w:w="3216" w:type="dxa"/>
          </w:tcPr>
          <w:p w:rsidR="004D7A9B" w:rsidRPr="00A96785" w:rsidRDefault="004D7A9B" w:rsidP="004D7A9B">
            <w:pPr>
              <w:rPr>
                <w:b/>
                <w:sz w:val="18"/>
                <w:szCs w:val="18"/>
              </w:rPr>
            </w:pPr>
          </w:p>
        </w:tc>
        <w:tc>
          <w:tcPr>
            <w:tcW w:w="2773" w:type="dxa"/>
          </w:tcPr>
          <w:p w:rsidR="004D7A9B" w:rsidRPr="00A96785" w:rsidRDefault="004D7A9B" w:rsidP="004D7A9B">
            <w:pPr>
              <w:rPr>
                <w:b/>
                <w:sz w:val="18"/>
                <w:szCs w:val="18"/>
              </w:rPr>
            </w:pPr>
          </w:p>
        </w:tc>
      </w:tr>
      <w:tr w:rsidR="004D7A9B" w:rsidRPr="00A96785" w:rsidTr="004D7A9B">
        <w:tc>
          <w:tcPr>
            <w:tcW w:w="1165" w:type="dxa"/>
          </w:tcPr>
          <w:p w:rsidR="004D7A9B" w:rsidRDefault="004D7A9B" w:rsidP="004D7A9B">
            <w:pPr>
              <w:rPr>
                <w:b/>
                <w:sz w:val="18"/>
                <w:szCs w:val="18"/>
              </w:rPr>
            </w:pPr>
          </w:p>
          <w:p w:rsidR="004D7A9B" w:rsidRDefault="004D7A9B" w:rsidP="004D7A9B">
            <w:pPr>
              <w:rPr>
                <w:b/>
                <w:sz w:val="18"/>
                <w:szCs w:val="18"/>
              </w:rPr>
            </w:pPr>
          </w:p>
          <w:p w:rsidR="004D7A9B" w:rsidRDefault="004D7A9B" w:rsidP="004D7A9B">
            <w:pPr>
              <w:rPr>
                <w:b/>
                <w:sz w:val="18"/>
                <w:szCs w:val="18"/>
              </w:rPr>
            </w:pPr>
          </w:p>
          <w:p w:rsidR="004D7A9B" w:rsidRDefault="004D7A9B" w:rsidP="004D7A9B">
            <w:pPr>
              <w:rPr>
                <w:b/>
                <w:sz w:val="18"/>
                <w:szCs w:val="18"/>
              </w:rPr>
            </w:pPr>
          </w:p>
          <w:p w:rsidR="004D7A9B" w:rsidRDefault="004D7A9B" w:rsidP="004D7A9B">
            <w:pPr>
              <w:rPr>
                <w:b/>
                <w:sz w:val="18"/>
                <w:szCs w:val="18"/>
              </w:rPr>
            </w:pPr>
          </w:p>
          <w:p w:rsidR="004D7A9B" w:rsidRDefault="004D7A9B" w:rsidP="004D7A9B">
            <w:pPr>
              <w:rPr>
                <w:b/>
                <w:sz w:val="18"/>
                <w:szCs w:val="18"/>
              </w:rPr>
            </w:pPr>
          </w:p>
          <w:p w:rsidR="004D7A9B" w:rsidRPr="00A96785" w:rsidRDefault="004D7A9B" w:rsidP="004D7A9B">
            <w:pPr>
              <w:rPr>
                <w:b/>
                <w:sz w:val="18"/>
                <w:szCs w:val="18"/>
              </w:rPr>
            </w:pPr>
          </w:p>
        </w:tc>
        <w:tc>
          <w:tcPr>
            <w:tcW w:w="3636" w:type="dxa"/>
          </w:tcPr>
          <w:p w:rsidR="004D7A9B" w:rsidRPr="00A96785" w:rsidRDefault="004D7A9B" w:rsidP="004D7A9B">
            <w:pPr>
              <w:rPr>
                <w:b/>
                <w:sz w:val="18"/>
                <w:szCs w:val="18"/>
              </w:rPr>
            </w:pPr>
          </w:p>
        </w:tc>
        <w:tc>
          <w:tcPr>
            <w:tcW w:w="3216" w:type="dxa"/>
          </w:tcPr>
          <w:p w:rsidR="004D7A9B" w:rsidRPr="00A96785" w:rsidRDefault="004D7A9B" w:rsidP="004D7A9B">
            <w:pPr>
              <w:rPr>
                <w:b/>
                <w:sz w:val="18"/>
                <w:szCs w:val="18"/>
              </w:rPr>
            </w:pPr>
          </w:p>
        </w:tc>
        <w:tc>
          <w:tcPr>
            <w:tcW w:w="2773" w:type="dxa"/>
          </w:tcPr>
          <w:p w:rsidR="004D7A9B" w:rsidRPr="00A96785" w:rsidRDefault="004D7A9B" w:rsidP="004D7A9B">
            <w:pPr>
              <w:rPr>
                <w:b/>
                <w:sz w:val="18"/>
                <w:szCs w:val="18"/>
              </w:rPr>
            </w:pPr>
          </w:p>
        </w:tc>
      </w:tr>
    </w:tbl>
    <w:p w:rsidR="007B6A84" w:rsidRPr="00896565" w:rsidRDefault="007B6A84" w:rsidP="00896565">
      <w:pPr>
        <w:rPr>
          <w:sz w:val="15"/>
          <w:szCs w:val="15"/>
        </w:rPr>
      </w:pPr>
    </w:p>
    <w:sectPr w:rsidR="007B6A84" w:rsidRPr="00896565" w:rsidSect="005B763C">
      <w:type w:val="continuous"/>
      <w:pgSz w:w="12240" w:h="15840"/>
      <w:pgMar w:top="288" w:right="346" w:bottom="288"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1202"/>
    <w:multiLevelType w:val="hybridMultilevel"/>
    <w:tmpl w:val="D1FC6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4192D"/>
    <w:multiLevelType w:val="hybridMultilevel"/>
    <w:tmpl w:val="1688C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C129D"/>
    <w:multiLevelType w:val="hybridMultilevel"/>
    <w:tmpl w:val="700AB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56C1A"/>
    <w:multiLevelType w:val="hybridMultilevel"/>
    <w:tmpl w:val="06707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3C"/>
    <w:rsid w:val="004812C6"/>
    <w:rsid w:val="004D7A9B"/>
    <w:rsid w:val="005B763C"/>
    <w:rsid w:val="007B6A84"/>
    <w:rsid w:val="00896565"/>
    <w:rsid w:val="00E7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5BC1"/>
  <w15:chartTrackingRefBased/>
  <w15:docId w15:val="{85527286-ED32-466F-8CFF-C21356AC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63C"/>
    <w:rPr>
      <w:rFonts w:asciiTheme="minorHAnsi" w:hAnsiTheme="minorHAnsi"/>
    </w:rPr>
  </w:style>
  <w:style w:type="paragraph" w:styleId="ListParagraph">
    <w:name w:val="List Paragraph"/>
    <w:basedOn w:val="Normal"/>
    <w:uiPriority w:val="34"/>
    <w:qFormat/>
    <w:rsid w:val="005B763C"/>
    <w:pPr>
      <w:ind w:left="720"/>
      <w:contextualSpacing/>
    </w:pPr>
  </w:style>
  <w:style w:type="table" w:styleId="TableGrid">
    <w:name w:val="Table Grid"/>
    <w:basedOn w:val="TableNormal"/>
    <w:uiPriority w:val="39"/>
    <w:rsid w:val="004D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Emily</dc:creator>
  <cp:keywords/>
  <dc:description/>
  <cp:lastModifiedBy>Pool, Emily</cp:lastModifiedBy>
  <cp:revision>3</cp:revision>
  <dcterms:created xsi:type="dcterms:W3CDTF">2019-01-10T15:09:00Z</dcterms:created>
  <dcterms:modified xsi:type="dcterms:W3CDTF">2019-02-01T22:03:00Z</dcterms:modified>
</cp:coreProperties>
</file>